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81" w:rsidRDefault="006B37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3781" w:rsidRDefault="006B37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</w:t>
      </w:r>
      <w:r>
        <w:rPr>
          <w:rFonts w:ascii="Times New Roman" w:hAnsi="Times New Roman" w:cs="Times New Roman"/>
          <w:sz w:val="24"/>
          <w:szCs w:val="24"/>
        </w:rPr>
        <w:br/>
        <w:t>деятельности МБОУ ВМР «Федотовская средняя школа» (дошкольное отделение) , подлежащей самообследованию на 01.01.2022 г.</w:t>
      </w:r>
      <w:r>
        <w:rPr>
          <w:rFonts w:ascii="Times New Roman" w:hAnsi="Times New Roman" w:cs="Times New Roman"/>
          <w:sz w:val="24"/>
          <w:szCs w:val="24"/>
        </w:rPr>
        <w:br/>
        <w:t xml:space="preserve">(утв. </w:t>
      </w:r>
      <w:hyperlink r:id="rId7" w:anchor="0" w:history="1">
        <w:r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10 декабря 2013 г. № 1324)</w:t>
      </w:r>
    </w:p>
    <w:p w:rsidR="006B3781" w:rsidRDefault="006B37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41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49"/>
        <w:gridCol w:w="11766"/>
        <w:gridCol w:w="2126"/>
      </w:tblGrid>
      <w:tr w:rsidR="006B378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right="12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6B378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8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6B378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6B378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78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78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78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tabs>
                <w:tab w:val="center" w:pos="1111"/>
              </w:tabs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B378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6B378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78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78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78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78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/7,2%</w:t>
            </w:r>
          </w:p>
        </w:tc>
      </w:tr>
      <w:tr w:rsidR="006B378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/7,2%</w:t>
            </w:r>
          </w:p>
        </w:tc>
      </w:tr>
      <w:tr w:rsidR="006B378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78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78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6B378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B378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человек/ 47,5 %</w:t>
            </w:r>
          </w:p>
        </w:tc>
      </w:tr>
      <w:tr w:rsidR="006B378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человек/ 47,5%</w:t>
            </w:r>
          </w:p>
        </w:tc>
      </w:tr>
      <w:tr w:rsidR="006B378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человек/ 52,5 %</w:t>
            </w:r>
          </w:p>
        </w:tc>
      </w:tr>
      <w:tr w:rsidR="006B378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человек/ 52,5 %</w:t>
            </w:r>
          </w:p>
        </w:tc>
      </w:tr>
      <w:tr w:rsidR="006B378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человек/ 37,5%</w:t>
            </w:r>
          </w:p>
        </w:tc>
      </w:tr>
      <w:tr w:rsidR="006B378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человека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20 %</w:t>
            </w:r>
          </w:p>
        </w:tc>
      </w:tr>
      <w:tr w:rsidR="006B378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человек/ 80%</w:t>
            </w:r>
          </w:p>
        </w:tc>
      </w:tr>
      <w:tr w:rsidR="006B378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8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 /37,5%</w:t>
            </w:r>
          </w:p>
        </w:tc>
      </w:tr>
      <w:tr w:rsidR="006B378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 /20%</w:t>
            </w:r>
          </w:p>
        </w:tc>
      </w:tr>
      <w:tr w:rsidR="006B378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человек/ 20%</w:t>
            </w:r>
          </w:p>
        </w:tc>
      </w:tr>
      <w:tr w:rsidR="006B378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человека/ 12,5 %</w:t>
            </w:r>
          </w:p>
        </w:tc>
      </w:tr>
      <w:tr w:rsidR="006B378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 человек/100%</w:t>
            </w:r>
          </w:p>
        </w:tc>
      </w:tr>
      <w:tr w:rsidR="006B378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человек/98%</w:t>
            </w:r>
          </w:p>
        </w:tc>
      </w:tr>
      <w:tr w:rsidR="006B378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B378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8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378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378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</w:t>
            </w:r>
          </w:p>
        </w:tc>
      </w:tr>
      <w:tr w:rsidR="006B378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378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дефектолога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378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378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8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2867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6B378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6B378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378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3781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1" w:rsidRDefault="006B3781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B3781" w:rsidRDefault="006B3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781" w:rsidRDefault="006B3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781" w:rsidRDefault="006B3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781" w:rsidRDefault="006B3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781" w:rsidRDefault="006B3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781" w:rsidRDefault="006B3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781" w:rsidRDefault="006B3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781" w:rsidRDefault="006B3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781" w:rsidRDefault="006B3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781" w:rsidRDefault="006B3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781" w:rsidRDefault="006B3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781" w:rsidRDefault="006B3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781" w:rsidRDefault="006B3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781" w:rsidRDefault="006B3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781" w:rsidRDefault="006B3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781" w:rsidRDefault="006B3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781" w:rsidRDefault="006B3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781" w:rsidRDefault="006B3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781" w:rsidRDefault="006B3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781" w:rsidRDefault="006B3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781" w:rsidRDefault="006B3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781" w:rsidRDefault="006B3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781" w:rsidRDefault="006B3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781" w:rsidRDefault="006B37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 О РЕЗУЛЬТАТАХ САМООБСЛЕДОВАНИЯ</w:t>
      </w:r>
    </w:p>
    <w:p w:rsidR="006B3781" w:rsidRDefault="006B37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ВМР «Федотовская средняя школа» (дошкольное отделение)  (далее – Образовательная организация)</w:t>
      </w:r>
    </w:p>
    <w:p w:rsidR="006B3781" w:rsidRDefault="006B37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(по состоянию на 01 января 2021г.)</w:t>
      </w:r>
    </w:p>
    <w:p w:rsidR="006B3781" w:rsidRDefault="006B37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781" w:rsidRDefault="006B37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</w:t>
      </w:r>
    </w:p>
    <w:p w:rsidR="006B3781" w:rsidRDefault="006B3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3781" w:rsidRDefault="006B378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Официальное наименование Образовательной организации</w:t>
      </w:r>
    </w:p>
    <w:p w:rsidR="006B3781" w:rsidRPr="00945676" w:rsidRDefault="006B3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5676">
        <w:rPr>
          <w:rFonts w:ascii="Times New Roman" w:hAnsi="Times New Roman" w:cs="Times New Roman"/>
          <w:sz w:val="28"/>
          <w:szCs w:val="28"/>
        </w:rPr>
        <w:t>Полное: Муниципальное бюджетное общеобразовательное учреждение Вологодского муниципального района «Федотовская средняя школа».</w:t>
      </w:r>
    </w:p>
    <w:p w:rsidR="006B3781" w:rsidRPr="00945676" w:rsidRDefault="006B3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676">
        <w:rPr>
          <w:rFonts w:ascii="Times New Roman" w:hAnsi="Times New Roman" w:cs="Times New Roman"/>
          <w:sz w:val="28"/>
          <w:szCs w:val="28"/>
        </w:rPr>
        <w:t>Сокращенное: МБОУ  ВМР «Федотовская средняя школа».</w:t>
      </w:r>
    </w:p>
    <w:p w:rsidR="006B3781" w:rsidRPr="00945676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676">
        <w:rPr>
          <w:rFonts w:ascii="Times New Roman" w:hAnsi="Times New Roman" w:cs="Times New Roman"/>
          <w:sz w:val="28"/>
          <w:szCs w:val="28"/>
        </w:rPr>
        <w:t>Место нахождения Образовательной организации (юридический и фактический адрес): 160553,  Российская Федерация, Вологодская область, Вологодский район, посёлок Федотово, д. 38; д.35.</w:t>
      </w:r>
    </w:p>
    <w:p w:rsidR="006B3781" w:rsidRPr="00945676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676">
        <w:rPr>
          <w:rFonts w:ascii="Times New Roman" w:hAnsi="Times New Roman" w:cs="Times New Roman"/>
          <w:sz w:val="28"/>
          <w:szCs w:val="28"/>
        </w:rPr>
        <w:t xml:space="preserve">Организация является некоммерческой  организацией.  </w:t>
      </w:r>
    </w:p>
    <w:p w:rsidR="006B3781" w:rsidRPr="00945676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676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– муниципальное бюджетное общеобразовательное  учреждение. </w:t>
      </w:r>
    </w:p>
    <w:p w:rsidR="006B3781" w:rsidRPr="00945676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676">
        <w:rPr>
          <w:rFonts w:ascii="Times New Roman" w:hAnsi="Times New Roman" w:cs="Times New Roman"/>
          <w:sz w:val="28"/>
          <w:szCs w:val="28"/>
        </w:rPr>
        <w:t>Тип –  общеобразовательное учреждение.</w:t>
      </w:r>
    </w:p>
    <w:p w:rsidR="006B3781" w:rsidRPr="00945676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676">
        <w:rPr>
          <w:rFonts w:ascii="Times New Roman" w:hAnsi="Times New Roman" w:cs="Times New Roman"/>
          <w:sz w:val="28"/>
          <w:szCs w:val="28"/>
        </w:rPr>
        <w:t xml:space="preserve">Информационный сайт Организации: </w:t>
      </w:r>
      <w:hyperlink r:id="rId8">
        <w:r w:rsidRPr="00945676">
          <w:rPr>
            <w:rFonts w:ascii="Times New Roman" w:hAnsi="Times New Roman" w:cs="Times New Roman"/>
            <w:sz w:val="28"/>
            <w:szCs w:val="28"/>
          </w:rPr>
          <w:t>http://www.s08002.edu35.ru/</w:t>
        </w:r>
      </w:hyperlink>
      <w:r w:rsidRPr="0094567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3781" w:rsidRPr="00945676" w:rsidRDefault="006B37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5676">
        <w:rPr>
          <w:rFonts w:ascii="Times New Roman" w:hAnsi="Times New Roman" w:cs="Times New Roman"/>
          <w:sz w:val="28"/>
          <w:szCs w:val="28"/>
        </w:rPr>
        <w:t xml:space="preserve">  Электронный адрес Организации:</w:t>
      </w:r>
      <w:r w:rsidRPr="009456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9">
        <w:r w:rsidRPr="00945676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schoolfedotovo</w:t>
        </w:r>
        <w:r w:rsidRPr="0094567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945676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Pr="0094567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945676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945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B3781" w:rsidRPr="00945676" w:rsidRDefault="006B3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5676">
        <w:rPr>
          <w:rFonts w:ascii="Times New Roman" w:hAnsi="Times New Roman" w:cs="Times New Roman"/>
          <w:sz w:val="28"/>
          <w:szCs w:val="28"/>
          <w:lang w:eastAsia="ru-RU"/>
        </w:rPr>
        <w:t xml:space="preserve">Режим работы: с 7.30 до 19.30. Выходные дни – суббота, воскресенье, </w:t>
      </w:r>
      <w:r w:rsidRPr="00945676">
        <w:rPr>
          <w:rFonts w:ascii="Times New Roman" w:hAnsi="Times New Roman" w:cs="Times New Roman"/>
          <w:color w:val="000000"/>
          <w:sz w:val="28"/>
          <w:szCs w:val="28"/>
        </w:rPr>
        <w:t>праздничные дни, установленные законодательством Российской Федерации.</w:t>
      </w:r>
    </w:p>
    <w:p w:rsidR="006B3781" w:rsidRPr="00945676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5676">
        <w:rPr>
          <w:rFonts w:ascii="Times New Roman" w:hAnsi="Times New Roman" w:cs="Times New Roman"/>
          <w:sz w:val="28"/>
          <w:szCs w:val="28"/>
        </w:rPr>
        <w:t xml:space="preserve">Учредителем является администрация Вологодского  муниципального района </w:t>
      </w:r>
      <w:r w:rsidRPr="009456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5676">
        <w:rPr>
          <w:rFonts w:ascii="Times New Roman" w:hAnsi="Times New Roman" w:cs="Times New Roman"/>
          <w:sz w:val="28"/>
          <w:szCs w:val="28"/>
        </w:rPr>
        <w:t>(юридический и фактический адрес)160000, Российская Федерация, Вологодская область,  город Вологда, улица Пушкинская, дом 24  (далее - Администрация).</w:t>
      </w:r>
    </w:p>
    <w:p w:rsidR="006B3781" w:rsidRPr="00945676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676">
        <w:rPr>
          <w:rFonts w:ascii="Times New Roman" w:hAnsi="Times New Roman" w:cs="Times New Roman"/>
          <w:sz w:val="28"/>
          <w:szCs w:val="28"/>
        </w:rPr>
        <w:t>Функции и полномочия собственника имущества Учреждения в установленном порядке осуществляет Администрация.</w:t>
      </w:r>
    </w:p>
    <w:p w:rsidR="006B3781" w:rsidRPr="00945676" w:rsidRDefault="006B3781">
      <w:pPr>
        <w:pStyle w:val="NormalWeb"/>
        <w:spacing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45676">
        <w:rPr>
          <w:rFonts w:ascii="Times New Roman" w:hAnsi="Times New Roman" w:cs="Times New Roman"/>
          <w:color w:val="000000"/>
          <w:sz w:val="28"/>
          <w:szCs w:val="28"/>
        </w:rPr>
        <w:t xml:space="preserve">          Информационный сайт Администрации:</w:t>
      </w:r>
      <w:r w:rsidRPr="009456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0">
        <w:r w:rsidRPr="00945676">
          <w:rPr>
            <w:rFonts w:ascii="Times New Roman" w:hAnsi="Times New Roman" w:cs="Times New Roman"/>
            <w:color w:val="000080"/>
            <w:sz w:val="28"/>
            <w:szCs w:val="28"/>
          </w:rPr>
          <w:t>http://volraion.ru/</w:t>
        </w:r>
      </w:hyperlink>
    </w:p>
    <w:p w:rsidR="006B3781" w:rsidRPr="00945676" w:rsidRDefault="006B3781">
      <w:pPr>
        <w:pStyle w:val="NormalWeb"/>
        <w:spacing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676">
        <w:rPr>
          <w:rFonts w:ascii="Times New Roman" w:hAnsi="Times New Roman" w:cs="Times New Roman"/>
          <w:sz w:val="28"/>
          <w:szCs w:val="28"/>
        </w:rPr>
        <w:t xml:space="preserve"> </w:t>
      </w:r>
      <w:r w:rsidRPr="00945676">
        <w:rPr>
          <w:rFonts w:ascii="Times New Roman" w:hAnsi="Times New Roman" w:cs="Times New Roman"/>
          <w:color w:val="000000"/>
          <w:sz w:val="28"/>
          <w:szCs w:val="28"/>
        </w:rPr>
        <w:t>Электронный адрес Администрации:</w:t>
      </w:r>
      <w:r w:rsidRPr="009456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1">
        <w:r w:rsidRPr="00945676">
          <w:rPr>
            <w:rFonts w:ascii="Times New Roman" w:hAnsi="Times New Roman" w:cs="Times New Roman"/>
            <w:sz w:val="28"/>
            <w:szCs w:val="28"/>
          </w:rPr>
          <w:t>adm@volraion.ru</w:t>
        </w:r>
      </w:hyperlink>
      <w:r w:rsidRPr="0094567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6B3781" w:rsidRPr="00945676" w:rsidRDefault="006B3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5676">
        <w:rPr>
          <w:rFonts w:ascii="Times New Roman" w:hAnsi="Times New Roman" w:cs="Times New Roman"/>
          <w:color w:val="000000"/>
          <w:sz w:val="28"/>
          <w:szCs w:val="28"/>
        </w:rPr>
        <w:t xml:space="preserve"> Режим работы: с 08.00 до 17.00, перерыв на обед с 12.00 до 13.00. Выходные дни: суббота, воскресенье и праздничные дни, установленные законодательством Российской Федерации.</w:t>
      </w:r>
    </w:p>
    <w:p w:rsidR="006B3781" w:rsidRDefault="006B3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3781" w:rsidRDefault="006B37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Организационно-правовое обеспечение деятельности Образовательной организации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нормативные локальные акты в части содержания образования, организации образовательного процесса в Образовательной организации имеются в наличии. </w:t>
      </w:r>
    </w:p>
    <w:p w:rsidR="006B3781" w:rsidRDefault="006B3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В Организации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настоящее время функционирует 15 групп с общей численностью 279 воспитанников.</w:t>
      </w:r>
    </w:p>
    <w:p w:rsidR="006B3781" w:rsidRDefault="006B3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от 1 года до 2 лет –1 группа</w:t>
      </w:r>
    </w:p>
    <w:p w:rsidR="006B3781" w:rsidRDefault="006B3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от 2 лет до 3 лет – 3 группы</w:t>
      </w:r>
    </w:p>
    <w:p w:rsidR="006B3781" w:rsidRDefault="006B3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от 3 лет до 4 лет -  1 группа</w:t>
      </w:r>
    </w:p>
    <w:p w:rsidR="006B3781" w:rsidRDefault="006B3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от 4 лет до  5 лет –3 группы</w:t>
      </w:r>
    </w:p>
    <w:p w:rsidR="006B3781" w:rsidRDefault="006B3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от 5 лет до 6 лет – 3 группы</w:t>
      </w:r>
    </w:p>
    <w:p w:rsidR="006B3781" w:rsidRDefault="006B3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от 6 лет до 7 лет – 4 группы.</w:t>
      </w:r>
    </w:p>
    <w:p w:rsidR="006B3781" w:rsidRDefault="006B3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Наполняемость по группам в соответствии с возрастом составляет:</w:t>
      </w:r>
    </w:p>
    <w:p w:rsidR="006B3781" w:rsidRDefault="006B3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до 3 лет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84 воспитанника,</w:t>
      </w:r>
    </w:p>
    <w:p w:rsidR="006B3781" w:rsidRDefault="006B3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3 лет до 8 лет – 195 воспитанников. </w:t>
      </w:r>
    </w:p>
    <w:p w:rsidR="006B3781" w:rsidRDefault="006B3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общей численности воспитанников, получающих услуги имеется 20 воспитанника с ограниченными возможностями здоровья по коррекции недостатков в физическом и психическом развитии.</w:t>
      </w:r>
    </w:p>
    <w:p w:rsidR="006B3781" w:rsidRDefault="006B37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3781" w:rsidRDefault="006B37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Аналитическая часть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проведения самообследования Образовательной организации  являются обеспечение доступности и открытости информации о деятельности Образовательной организации, подготовка отчета о результатах самообследования.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процессе самообследования были проведены оценка образовательной деятельности, системы управления Образовательной организации, содержания и качества подготовки воспитанников, организация воспитательно-образовательного процесса, качества кадрового, учебно-методического, библиотечно-информационного обеспечения,  материально-технической базы, функционирования  внутренней системы оценки качества образования, анализ показателей деятельности Организации.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показателей деятельности свидетельствует о хорошей результативности Образовательной организации  в предоставлении образовательных услуг.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781" w:rsidRDefault="006B37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 Результаты  анализа показателей деятельности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3781" w:rsidRDefault="006B3781">
      <w:pPr>
        <w:pStyle w:val="ListParagraph"/>
        <w:numPr>
          <w:ilvl w:val="0"/>
          <w:numId w:val="1"/>
        </w:numPr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образовательной деятельности</w:t>
      </w:r>
    </w:p>
    <w:p w:rsidR="006B3781" w:rsidRDefault="006B3781" w:rsidP="0094567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Образовательной организации регулируется уставом и локальными нормативными актами: правилами внутреннего распорядка, должностными инструкциями, договорами с родителями (законными представителями) и др. </w:t>
      </w:r>
    </w:p>
    <w:p w:rsidR="006B3781" w:rsidRDefault="006B3781" w:rsidP="009456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Образовательной организации созданы организационно-методические условия для решения задач по охране жизни и укрепления здоровья воспитанников. Обеспечивается интеллектуальное, личностное и физическое развития детей дошкольного возраста, приобщение их к общечеловеческим ценностям.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дошкольного образования (ООПДО) Образовательной организации  реализуется в полном объеме.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3781" w:rsidRDefault="006B3781">
      <w:pPr>
        <w:pStyle w:val="ListParagraph"/>
        <w:numPr>
          <w:ilvl w:val="0"/>
          <w:numId w:val="1"/>
        </w:numPr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Система управления Образовательной организацией</w:t>
      </w:r>
    </w:p>
    <w:p w:rsidR="006B3781" w:rsidRDefault="006B37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Образовательной организацией  осуществляется в соответствии с законом «Об образовании в РФ» и  Устава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основе принципов единоначалия и самоуправления.</w:t>
      </w:r>
    </w:p>
    <w:p w:rsidR="006B3781" w:rsidRDefault="006B37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управление деятельностью Образовательной организации  осуществляет директор Погодина Надежда Ивановна.</w:t>
      </w:r>
    </w:p>
    <w:p w:rsidR="006B3781" w:rsidRDefault="006B37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дошкольному образованию  Комиссарова Наталья Викторовна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осуществляет непосредственное руководство дошкольным отделением и несет ответственность за его деятельность.</w:t>
      </w:r>
    </w:p>
    <w:p w:rsidR="006B3781" w:rsidRDefault="006B37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B3781" w:rsidRDefault="006B37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управления</w:t>
      </w:r>
    </w:p>
    <w:p w:rsidR="006B3781" w:rsidRDefault="006B378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 Образовательной  организации строится на системном подходе, в основе которого определены следующие принципы: демократизация и гуманизация; целостность управления; оптимальное соотношение централизации и децентрализации; единство единоначалия и коллегиальности; рациональное сочетание прав и обязанностей; объективность, полнота и прозрачность информации в принятии управленческих решений.</w:t>
      </w:r>
    </w:p>
    <w:p w:rsidR="006B3781" w:rsidRDefault="006B378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 самоуправления, обеспечивающей совершенствование деятельности Образовательной организации в единстве управленческого и хозяйственного аспектов, является общее собрание работников.</w:t>
      </w:r>
    </w:p>
    <w:p w:rsidR="006B3781" w:rsidRDefault="006B378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общественного управления представляют: совет родителей (законных представителей); совет работников.</w:t>
      </w:r>
    </w:p>
    <w:p w:rsidR="006B3781" w:rsidRDefault="006B378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общественно-профессионального управления - педагогический совет.</w:t>
      </w:r>
    </w:p>
    <w:p w:rsidR="006B3781" w:rsidRDefault="006B378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Разработано и утверждено положение о каждом органе самоуправления, конкретные полномочия управления Образовательной организацией определены в уставе. </w:t>
      </w:r>
    </w:p>
    <w:p w:rsidR="006B3781" w:rsidRDefault="006B378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участвовать в управленческих отношениях в качестве субъекта управления  у сотрудников проявляется при работе в  комиссиях, заседаниях педагогического совета.</w:t>
      </w:r>
    </w:p>
    <w:p w:rsidR="006B3781" w:rsidRDefault="006B378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 управления Образовательной организацией осуществляется через использование различных форм стимулирования деятельности сотрудников (материальное поощрение, трансляция передового педагогического опыта; привлечение и рациональное использование всех форм финансирования (бюджетных, внебюджетных)).</w:t>
      </w:r>
    </w:p>
    <w:p w:rsidR="006B3781" w:rsidRDefault="006B378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781" w:rsidRDefault="006B3781">
      <w:pPr>
        <w:pStyle w:val="ListParagraph"/>
        <w:numPr>
          <w:ilvl w:val="0"/>
          <w:numId w:val="1"/>
        </w:numPr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и качество подготовки воспитанников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Образовательной организации  реализуются 6 программ дополнительного образования детей дошкольного возраста: 2 программы физкультурно-спортивной направленности, 3 программы познавательной направленности,  1 программа художественно-эстетической направленности. Охват воспитанников старшего дошкольного возраста дополнительным образованием составляет 88,2 %.</w:t>
      </w:r>
    </w:p>
    <w:p w:rsidR="006B3781" w:rsidRDefault="006B3781" w:rsidP="00E36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образования воспитанников определяется на основе оценки индивидуального развития воспитанников  (в рамках педагогической диагностики). Ежегодно в мае проходит  экспертно-оценочный этап (в виде целевых ориентиров дошкольного образования).</w:t>
      </w:r>
    </w:p>
    <w:p w:rsidR="006B3781" w:rsidRDefault="006B3781" w:rsidP="00945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 с учетом направленности реализуемой образовательной программы, возрастных особенностей воспитанников, которая  позволяет поддерживать качество подготовки воспитанников к школе на достаточно высоком уровне. </w:t>
      </w:r>
    </w:p>
    <w:p w:rsidR="006B3781" w:rsidRDefault="006B3781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B3781" w:rsidRDefault="006B3781">
      <w:pPr>
        <w:pStyle w:val="ListParagraph"/>
        <w:numPr>
          <w:ilvl w:val="0"/>
          <w:numId w:val="1"/>
        </w:numPr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образовательного процесса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  Воспитательная работа с детьми проводится в режимные моменты, в игре, образовательной деятельности, через участие воспитанников в  праздниках, досугах, викторинах и других мероприятиях. 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роль  в оптимизации образовательного процесса играет повышение профессиональной грамотности педагогов в области основ дошкольной педагогики и психологии. Работа проводится в виде семинаров, круглых столов, индивидуальных собеседований педагогических советов и других форм. 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 соблюдаются санитарно-гигиенические нормы, предъявляемые к содержанию детей дошкольного возраста, создана современная, эстетически привлекательная развивающая предметно – пространственная  среда,  активно используются инновационные методы, средства и формы дошкольного образования, созданы комфортные условия для прогулок детей, развития двигательной активности на воздухе. 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показатель пропущенных дней при посещении Образовательной организации по болезни на одного воспитанника составляет 11,6 детодней. 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781" w:rsidRDefault="006B3781">
      <w:pPr>
        <w:pStyle w:val="ListParagraph"/>
        <w:numPr>
          <w:ilvl w:val="0"/>
          <w:numId w:val="1"/>
        </w:numPr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Качество кадрового обеспечения</w:t>
      </w:r>
    </w:p>
    <w:p w:rsidR="006B3781" w:rsidRDefault="006B3781">
      <w:pPr>
        <w:pStyle w:val="msonormalcxspmiddle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Численность педагогического состава дошкольного отделения соответствует его проектной мощности (количеству возрастных групп и их наполняемости детьми), реализации режимов функционирования.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Организации имеют высшее образование педагогической направленности (профиля)   и среднее профессиональное образование педагогической направленности (профиля).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педагогических работников, имеющих высшее образование педагогической направленности (профиля)  -  19 человек.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педагогических работников, имеющих среднее профессиональное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бразование педагогической направленности (профиля) – 21 человек.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 квалификации педагогических и иных работников ДОО соответствует квалификационным характеристикам по соответствующей должности.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15-и педагогическим работникам  по результатам аттестации была присвоена квалификационная категория, в том числе: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– 3 человека,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– 12 человек.</w:t>
      </w:r>
    </w:p>
    <w:p w:rsidR="006B3781" w:rsidRDefault="006B378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 педагога имеют аттестацию на соответствие занимаемой должности.</w:t>
      </w:r>
    </w:p>
    <w:p w:rsidR="006B3781" w:rsidRDefault="006B378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Организации 15 педагогов имеют стаж педагогической работы до 5 лет, и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педагогов, имеющих стаж свыше 30 лет.</w:t>
      </w:r>
    </w:p>
    <w:p w:rsidR="006B3781" w:rsidRDefault="006B378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возрасте до 30 лет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возрасте от 55 лет – 5 человек. </w:t>
      </w:r>
    </w:p>
    <w:p w:rsidR="006B3781" w:rsidRDefault="006B3781">
      <w:pPr>
        <w:pStyle w:val="msonormalcxspmiddle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>
        <w:rPr>
          <w:sz w:val="28"/>
          <w:szCs w:val="28"/>
        </w:rPr>
        <w:t xml:space="preserve"> человека из числа педагогических и административно – хозяйственных работников имеют  свидетельства о  повышении квалификации/профессиональной переподготовке по профилю педагогической деятельности за последние 5 лет, что позволяет обеспечить реализацию образовательных задач в соответствии с современными требованиями к проектированию и реализации педагогического процесса. Из данного числа 41 человека прошли повышение квалификации по применению в образовательном процессе федеральных государственных образовательных стандартов. 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своих достижений педагоги доказывают, участвуя в методических мероприятиях разного уровня, а также  при участии в различных конкурсах.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781" w:rsidRDefault="006B3781">
      <w:pPr>
        <w:pStyle w:val="ListParagraph"/>
        <w:numPr>
          <w:ilvl w:val="0"/>
          <w:numId w:val="1"/>
        </w:numPr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Качество учебно-методического обеспечения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соответствия оборудования и оснащения педагогического  кабинета принципу необходимости и достаточности для реализации ООПДО показал, что в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методическом кабинете достаточно полно представлено научно-методическое оснащение образовательного процесса дошкольного отделения.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Оформлены  разделы: нормативно-правовые документы, программно-методическое обеспечение, методические пособия, педагогические периодические издания и т.д. обобщен материал, иллюстрирующий лучший педагогический опыт работников. 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направлений деятельности дошкольного отделения является создание банка педагогических проектов.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отделение Образовательной организации не достаточно  оснащено всем необходимым техническим и компьютерным оборудованием.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3781" w:rsidRDefault="006B3781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Качество библиотечно – информационного обеспечения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Самообследование библиотечно – информационного обеспечения показало, что:</w:t>
      </w:r>
    </w:p>
    <w:p w:rsidR="006B3781" w:rsidRDefault="006B3781">
      <w:pPr>
        <w:pStyle w:val="ListParagraph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при подготовке к занятиям могут воспользоваться 3-мя компьютера, 2-мя ноутбуками, которые  позволяют работать с текстовыми редакторами, интернет – ресурсами, фото-, видео – материалами и прочее.</w:t>
      </w:r>
    </w:p>
    <w:p w:rsidR="006B3781" w:rsidRDefault="006B3781">
      <w:pPr>
        <w:pStyle w:val="ListParagraph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взаимодействия между участниками образовательных отношений функционирует сайт Образовательной рганизации, на котором размещена информация, определённая законодательством.</w:t>
      </w:r>
    </w:p>
    <w:p w:rsidR="006B3781" w:rsidRDefault="006B3781">
      <w:pPr>
        <w:pStyle w:val="ListParagraph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осуществления взаимодействия Образовательной организации с органами, осуществляющему управление в сфере образования, активно используется электронная почта, сайт.</w:t>
      </w:r>
    </w:p>
    <w:p w:rsidR="006B3781" w:rsidRDefault="006B3781">
      <w:pPr>
        <w:pStyle w:val="ListParagraph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обеспечение облегчает процесс документооборота, составления отчётов, документов по различным видам деятельности Образовательной организации.</w:t>
      </w:r>
    </w:p>
    <w:p w:rsidR="006B3781" w:rsidRDefault="006B3781">
      <w:pPr>
        <w:pStyle w:val="ListParagraph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достаточного количества методической литературы (около 1000 наименований) позволяет использовать современные формы организации взаимодействия педагогов с детьми и родителями (законными представителями).</w:t>
      </w:r>
    </w:p>
    <w:p w:rsidR="006B3781" w:rsidRDefault="006B3781">
      <w:pPr>
        <w:pStyle w:val="ListParagraph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781" w:rsidRDefault="006B3781">
      <w:pPr>
        <w:pStyle w:val="ListParagraph"/>
        <w:numPr>
          <w:ilvl w:val="0"/>
          <w:numId w:val="1"/>
        </w:numPr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Качество материально-технической базы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анализе соответствия материально-технического обеспечения реализации ООПДО требованиям, предъявляемым к участку, зданию, помещениям были выделены следующие моменты: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каждой возрастной группе предоставлено отдельное просторное, светлое помещение, в котором обеспечивается оптимальная температура воздуха, канализация и водоснабжение;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дошкольном отделении имеется музыкальный, физкультурный залы, а также один совмещенный зал для проведения музыкальных и физкультурных занятий, расположенный в здании по адресу: п. Федотово, д. 38;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оснащение музыкальных и физкультурных  залов соответствует санитарно-гигиеническим нормам, площади достаточны для реализации образовательных задач;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оборудование залов имеет все необходимые документы и сертификаты качества;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вышеперечисленные помещения оснащены необходимой мебелью, подобранной в соответствии с возрастными и индивидуальными особенностями воспитанников; 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 помещений осуществлено в соответствии с эстетическими требованиями к развивающей предметно-пространственной среде.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постоянно работает над укреплением материально-технической базы.</w:t>
      </w:r>
    </w:p>
    <w:p w:rsidR="006B3781" w:rsidRDefault="006B3781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здания по адресу: п. Федотово, д. 35:</w:t>
      </w:r>
    </w:p>
    <w:p w:rsidR="006B3781" w:rsidRDefault="006B3781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общая площадь  - 2867 кв.м.</w:t>
      </w:r>
    </w:p>
    <w:p w:rsidR="006B3781" w:rsidRDefault="006B3781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земельного участка - 11260 кв.м.</w:t>
      </w:r>
    </w:p>
    <w:p w:rsidR="006B3781" w:rsidRDefault="006B3781" w:rsidP="00E36453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каждую возрастную группу имеется игровая площадка, оформленная в соответствии с программными и возрастными требованиями. Имеется спортивная площадка со спортивным оборудованием.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оснащения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соответствие ТСО показал, что </w:t>
      </w:r>
      <w:r>
        <w:rPr>
          <w:rFonts w:ascii="Times New Roman" w:hAnsi="Times New Roman" w:cs="Times New Roman"/>
          <w:sz w:val="28"/>
          <w:szCs w:val="28"/>
        </w:rPr>
        <w:t xml:space="preserve">все технические средства обучения,  имеющиеся в дошкольном отделении,   соответствуют санитарно-гигиеническим нормам и требованиям, техническое оборудование имеет все необходимые документы и сертификаты качества и используются в соответствии с принципом необходимости и достаточности для организации образовательной работы. 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медико-социального обеспечения показала его соответствие  к предъявляемым требованиям. 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Медицинский блок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состоит из медицинского кабинета и изолятора. </w:t>
      </w:r>
      <w:r>
        <w:rPr>
          <w:rFonts w:ascii="Times New Roman" w:hAnsi="Times New Roman" w:cs="Times New Roman"/>
          <w:sz w:val="28"/>
          <w:szCs w:val="28"/>
        </w:rPr>
        <w:t>Регулярно осуществляются профилактические медицинские осмотры детей сотрудниками участковой больницы.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воспитанников Образовательной организации осуществляется индивидуальным предпринимателем Поповой Г.А..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Блюда готовятся согласно технологических карт установленного образца. Пищеблок в основном оснащён   необходимым для приготовления пищи оборудованием и уборочным инвентарём.   Имеется перспективное десятидневное  меню.  Для обеспечения преемственности питания родители (законные представители) воспитанников ежедневно информируются об ассортименте питания ребенка через размещение меню.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уделяется контролю за качеством и срокам реализации поставляемых продуктов: наличие сертификатов, соблюдение товарного качества, условий хранения. 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питьевого режима соответствует требованиям СанПиН. 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С-витаминизация третьего блюда.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  обеспечивает:</w:t>
      </w:r>
    </w:p>
    <w:p w:rsidR="006B3781" w:rsidRDefault="006B3781">
      <w:pPr>
        <w:pStyle w:val="ListParagraph"/>
        <w:numPr>
          <w:ilvl w:val="0"/>
          <w:numId w:val="2"/>
        </w:numPr>
        <w:tabs>
          <w:tab w:val="clear" w:pos="708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сбалансированность детского питания;</w:t>
      </w:r>
    </w:p>
    <w:p w:rsidR="006B3781" w:rsidRDefault="006B3781">
      <w:pPr>
        <w:pStyle w:val="ListParagraph"/>
        <w:numPr>
          <w:ilvl w:val="0"/>
          <w:numId w:val="2"/>
        </w:numPr>
        <w:tabs>
          <w:tab w:val="clear" w:pos="708"/>
          <w:tab w:val="left" w:pos="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удовлетворенность суточной потребности детей в белках, жирах и углеводах;</w:t>
      </w:r>
    </w:p>
    <w:p w:rsidR="006B3781" w:rsidRDefault="006B3781">
      <w:pPr>
        <w:pStyle w:val="ListParagraph"/>
        <w:numPr>
          <w:ilvl w:val="0"/>
          <w:numId w:val="2"/>
        </w:numPr>
        <w:tabs>
          <w:tab w:val="clear" w:pos="708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суточные нормы потребления продуктов.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организацией питания бракеражной комиссией осуществляется ежедневно.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безопасного пребывания детей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дошкольном отделении по адресу: п. Федотово, д. 35,  имеются: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12 камер наружного  видеонаблюдения;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6 камер внутреннего видеонаблюдения;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 кодовые замки на входных дверях;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 автоматическая пожарная сигнализация и система оповещения людей о пожаре;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первичные средства пожаротушения – огнетушители;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пожарная декларация;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Разработаны: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план эвакуации с инструкцией, определяющей действия персонала по обеспечению безопасной и быстрой эвакуации людей;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инструкция по действиям должностных лиц при угрозе или проведении террористического акта;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Образовательной организации имеется Паспорт дорожной безопасности, Паспорт безопасности мест массового пребывания людей,  Паспорт доступности для маломобильных групп.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вечернее и ночное время в Образовательной организации находится сторож.</w:t>
      </w:r>
    </w:p>
    <w:p w:rsidR="006B3781" w:rsidRDefault="006B37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3781" w:rsidRDefault="006B37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3781" w:rsidRDefault="006B3781">
      <w:pPr>
        <w:pStyle w:val="ListParagraph"/>
        <w:numPr>
          <w:ilvl w:val="0"/>
          <w:numId w:val="1"/>
        </w:numPr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Внутренняя система оценки качества образования</w:t>
      </w:r>
    </w:p>
    <w:p w:rsidR="006B3781" w:rsidRDefault="006B3781" w:rsidP="00E36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система оценка качества образования способствует Образовательной организации при минимальных затратах (человеческих, временных, процессуальных) получить достоверную и своевременную информацию о состоянии своей текущей деятельности, вовремя скорректировать её для достижения необходимого качества образования.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оценки качества образования в Образовательной организации является оценка профессионального уровня педагогов, оценка качества организации образовательного процесса, составление социального паспорта семей воспитанников, мониторинг развивающей предметно-пространственной среды, психолого – педагогическая диагностика  усвоения воспитанниками образовательной программы, оценка степени удовлетворённости родителей (законных представителей) качеством образования и предоставляемыми  им услугами.</w:t>
      </w: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781" w:rsidRDefault="006B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дошкольное отделение Образовательной организации имеет потребность в оснащении техническими средствами (компьютеры, ноутбуки, проекторы, интерактивные доски и т.д.), обогащении методической литературой в связи с увеличением количества групп и созданием групп раннего возраста, оборудовании прогулочных участков теневыми навесами в количестве 3-х штук.</w:t>
      </w:r>
    </w:p>
    <w:p w:rsidR="006B3781" w:rsidRDefault="006B37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3781" w:rsidRDefault="006B37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781" w:rsidRDefault="006B37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B3781" w:rsidSect="000B1D56">
      <w:headerReference w:type="default" r:id="rId12"/>
      <w:footerReference w:type="default" r:id="rId13"/>
      <w:pgSz w:w="16838" w:h="11906" w:orient="landscape"/>
      <w:pgMar w:top="1134" w:right="567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781" w:rsidRDefault="006B3781" w:rsidP="000B1D56">
      <w:pPr>
        <w:spacing w:after="0" w:line="240" w:lineRule="auto"/>
      </w:pPr>
      <w:r>
        <w:separator/>
      </w:r>
    </w:p>
  </w:endnote>
  <w:endnote w:type="continuationSeparator" w:id="0">
    <w:p w:rsidR="006B3781" w:rsidRDefault="006B3781" w:rsidP="000B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781" w:rsidRDefault="006B3781">
    <w:pPr>
      <w:pStyle w:val="Footer"/>
      <w:jc w:val="right"/>
    </w:pPr>
    <w:fldSimple w:instr="PAGE">
      <w:r>
        <w:rPr>
          <w:noProof/>
        </w:rPr>
        <w:t>1</w:t>
      </w:r>
    </w:fldSimple>
  </w:p>
  <w:p w:rsidR="006B3781" w:rsidRDefault="006B37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781" w:rsidRDefault="006B3781" w:rsidP="000B1D56">
      <w:pPr>
        <w:spacing w:after="0" w:line="240" w:lineRule="auto"/>
      </w:pPr>
      <w:r>
        <w:separator/>
      </w:r>
    </w:p>
  </w:footnote>
  <w:footnote w:type="continuationSeparator" w:id="0">
    <w:p w:rsidR="006B3781" w:rsidRDefault="006B3781" w:rsidP="000B1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781" w:rsidRDefault="006B37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479A2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4C772CF3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6E6A22E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nsid w:val="7EFF5B8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D56"/>
    <w:rsid w:val="000B1D56"/>
    <w:rsid w:val="006B3781"/>
    <w:rsid w:val="0078545D"/>
    <w:rsid w:val="00945676"/>
    <w:rsid w:val="009F70CE"/>
    <w:rsid w:val="00C75339"/>
    <w:rsid w:val="00E36453"/>
    <w:rsid w:val="00F4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rPr>
      <w:color w:val="0000FF"/>
      <w:u w:val="single"/>
    </w:rPr>
  </w:style>
  <w:style w:type="character" w:customStyle="1" w:styleId="apple-converted-space">
    <w:name w:val="apple-converted-space"/>
    <w:uiPriority w:val="99"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alibri" w:hAnsi="Calibri" w:cs="Calibri"/>
    </w:rPr>
  </w:style>
  <w:style w:type="paragraph" w:customStyle="1" w:styleId="a">
    <w:name w:val="Заголовок"/>
    <w:basedOn w:val="Normal"/>
    <w:next w:val="BodyText"/>
    <w:uiPriority w:val="99"/>
    <w:rsid w:val="000B1D5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B1D56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5B51"/>
    <w:rPr>
      <w:rFonts w:cs="Calibri"/>
      <w:lang w:eastAsia="en-US"/>
    </w:rPr>
  </w:style>
  <w:style w:type="paragraph" w:styleId="List">
    <w:name w:val="List"/>
    <w:basedOn w:val="BodyText"/>
    <w:uiPriority w:val="99"/>
    <w:rsid w:val="000B1D56"/>
  </w:style>
  <w:style w:type="paragraph" w:styleId="Caption">
    <w:name w:val="caption"/>
    <w:basedOn w:val="Normal"/>
    <w:uiPriority w:val="99"/>
    <w:qFormat/>
    <w:rsid w:val="000B1D56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0B1D56"/>
    <w:pPr>
      <w:suppressLineNumbers/>
    </w:pPr>
  </w:style>
  <w:style w:type="paragraph" w:styleId="ListParagraph">
    <w:name w:val="List Paragraph"/>
    <w:basedOn w:val="Normal"/>
    <w:uiPriority w:val="99"/>
    <w:qFormat/>
    <w:pPr>
      <w:tabs>
        <w:tab w:val="left" w:pos="708"/>
      </w:tabs>
      <w:ind w:left="720"/>
    </w:pPr>
    <w:rPr>
      <w:rFonts w:eastAsia="SimSun"/>
    </w:rPr>
  </w:style>
  <w:style w:type="paragraph" w:customStyle="1" w:styleId="1">
    <w:name w:val="Без интервала1"/>
    <w:uiPriority w:val="99"/>
    <w:pPr>
      <w:suppressAutoHyphens/>
    </w:pPr>
    <w:rPr>
      <w:rFonts w:eastAsia="Times New Roman" w:cs="Calibri"/>
      <w:color w:val="000000"/>
      <w:kern w:val="2"/>
    </w:rPr>
  </w:style>
  <w:style w:type="paragraph" w:styleId="NormalWeb">
    <w:name w:val="Normal (Web)"/>
    <w:basedOn w:val="Normal"/>
    <w:uiPriority w:val="99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msonormalcxspmiddle">
    <w:name w:val="msonormalcxspmiddle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Верхний и нижний колонтитулы"/>
    <w:basedOn w:val="Normal"/>
    <w:uiPriority w:val="99"/>
    <w:rsid w:val="000B1D56"/>
  </w:style>
  <w:style w:type="paragraph" w:styleId="Header">
    <w:name w:val="header"/>
    <w:basedOn w:val="Normal"/>
    <w:link w:val="HeaderChar"/>
    <w:uiPriority w:val="99"/>
    <w:semiHidden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1C5B51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1C5B51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08002.edu35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481476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@volraion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volrai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fedotovo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466</TotalTime>
  <Pages>12</Pages>
  <Words>3274</Words>
  <Characters>18663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Customer</cp:lastModifiedBy>
  <cp:revision>22</cp:revision>
  <dcterms:created xsi:type="dcterms:W3CDTF">2019-02-19T08:33:00Z</dcterms:created>
  <dcterms:modified xsi:type="dcterms:W3CDTF">2022-04-13T08:57:00Z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